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MOVILIDAD DE ALUMNOS 2026 - 2027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a" w:space="1" w:sz="4" w:val="single"/>
          <w:left w:color="00000a" w:space="4" w:sz="4" w:val="single"/>
          <w:bottom w:color="00000a" w:space="1" w:sz="4" w:val="single"/>
          <w:right w:color="00000a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Indicaciones: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a" w:space="1" w:sz="4" w:val="single"/>
          <w:left w:color="00000a" w:space="4" w:sz="4" w:val="single"/>
          <w:bottom w:color="00000a" w:space="1" w:sz="4" w:val="single"/>
          <w:right w:color="00000a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Debéis cumplimentarlo con vuestros datos y guardarlo con el nombre “Datos_Nombre y Apellido 1”.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a" w:space="1" w:sz="4" w:val="single"/>
          <w:left w:color="00000a" w:space="4" w:sz="4" w:val="single"/>
          <w:bottom w:color="00000a" w:space="1" w:sz="4" w:val="single"/>
          <w:right w:color="00000a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Enviadlo por correo electrónico a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erasmus@correo.fpalzira.es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a" w:space="1" w:sz="4" w:val="single"/>
          <w:left w:color="00000a" w:space="4" w:sz="4" w:val="single"/>
          <w:bottom w:color="00000a" w:space="1" w:sz="4" w:val="single"/>
          <w:right w:color="00000a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DATOS DEL ALUMNO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DNI: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Nombre: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Apellidos: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Fecha de nacimiento: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Fecha caducidad DNI: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Dirección completa con código postal: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Mail: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Teléfono: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Teléfono madre (nombre) (*):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Teléfono padre (nombre) (*):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C.I.P.F.P. Luis Suñer Sanchis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Curso: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Ciclo: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País(es) de acogida (por orden de preferencia):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Pasaporte en vigor (marcar la que corresponda)       SI          NO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Observaciones: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418" w:right="1418" w:header="4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1"/>
      <w:keepLines w:val="0"/>
      <w:pageBreakBefore w:val="0"/>
      <w:widowControl w:val="1"/>
      <w:numPr>
        <w:ilvl w:val="0"/>
        <w:numId w:val="1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788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u w:val="none"/>
        <w:shd w:fill="auto" w:val="clear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erasmus@correo.fpalzira.es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